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4CFC" w14:textId="024654AD" w:rsidR="00F14F35" w:rsidRPr="003D7045" w:rsidRDefault="00F14F35" w:rsidP="00F14F35">
      <w:pPr>
        <w:spacing w:before="120"/>
        <w:rPr>
          <w:rFonts w:ascii="Times New Roman" w:hAnsi="Times New Roman"/>
          <w:lang w:val="sr-Cyrl-RS"/>
        </w:rPr>
      </w:pPr>
      <w:r w:rsidRPr="003D7045">
        <w:rPr>
          <w:rFonts w:ascii="Times New Roman" w:hAnsi="Times New Roman"/>
        </w:rPr>
        <w:t xml:space="preserve">Број: </w:t>
      </w:r>
      <w:r w:rsidR="003D7045">
        <w:rPr>
          <w:rFonts w:ascii="Times New Roman" w:hAnsi="Times New Roman"/>
          <w:lang w:val="sr-Cyrl-RS"/>
        </w:rPr>
        <w:t>011-9056/22</w:t>
      </w:r>
    </w:p>
    <w:p w14:paraId="18711952" w14:textId="7260AB04" w:rsidR="00F14F35" w:rsidRPr="003D7045" w:rsidRDefault="00F14F35" w:rsidP="00F14F35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3D7045">
        <w:rPr>
          <w:rFonts w:ascii="Times New Roman" w:hAnsi="Times New Roman"/>
          <w:sz w:val="24"/>
          <w:szCs w:val="24"/>
        </w:rPr>
        <w:t>Дана</w:t>
      </w:r>
      <w:proofErr w:type="spellEnd"/>
      <w:r w:rsidRPr="003D7045">
        <w:rPr>
          <w:rFonts w:ascii="Times New Roman" w:hAnsi="Times New Roman"/>
          <w:sz w:val="24"/>
          <w:szCs w:val="24"/>
          <w:lang w:val="sr-Cyrl-CS"/>
        </w:rPr>
        <w:t>:</w:t>
      </w:r>
      <w:r w:rsidRPr="003D7045">
        <w:rPr>
          <w:rFonts w:ascii="Times New Roman" w:hAnsi="Times New Roman"/>
          <w:sz w:val="24"/>
          <w:szCs w:val="24"/>
        </w:rPr>
        <w:t xml:space="preserve"> </w:t>
      </w:r>
      <w:r w:rsidR="007363AE" w:rsidRPr="003D7045">
        <w:rPr>
          <w:rFonts w:ascii="Times New Roman" w:hAnsi="Times New Roman"/>
          <w:sz w:val="24"/>
          <w:szCs w:val="24"/>
          <w:lang w:val="sr-Latn-RS"/>
        </w:rPr>
        <w:t>1</w:t>
      </w:r>
      <w:r w:rsidR="003D7045" w:rsidRPr="003D7045">
        <w:rPr>
          <w:rFonts w:ascii="Times New Roman" w:hAnsi="Times New Roman"/>
          <w:sz w:val="24"/>
          <w:szCs w:val="24"/>
          <w:lang w:val="sr-Cyrl-RS"/>
        </w:rPr>
        <w:t>1</w:t>
      </w:r>
      <w:r w:rsidR="009F776D" w:rsidRPr="003D7045">
        <w:rPr>
          <w:rFonts w:ascii="Times New Roman" w:hAnsi="Times New Roman"/>
          <w:sz w:val="24"/>
          <w:szCs w:val="24"/>
          <w:lang w:val="hr-BA"/>
        </w:rPr>
        <w:t>.</w:t>
      </w:r>
      <w:r w:rsidR="00123617" w:rsidRPr="003D7045">
        <w:rPr>
          <w:rFonts w:ascii="Times New Roman" w:hAnsi="Times New Roman"/>
          <w:sz w:val="24"/>
          <w:szCs w:val="24"/>
        </w:rPr>
        <w:t>1</w:t>
      </w:r>
      <w:r w:rsidR="007363AE" w:rsidRPr="003D7045">
        <w:rPr>
          <w:rFonts w:ascii="Times New Roman" w:hAnsi="Times New Roman"/>
          <w:sz w:val="24"/>
          <w:szCs w:val="24"/>
        </w:rPr>
        <w:t>1</w:t>
      </w:r>
      <w:r w:rsidRPr="003D7045">
        <w:rPr>
          <w:rFonts w:ascii="Times New Roman" w:hAnsi="Times New Roman"/>
          <w:sz w:val="24"/>
          <w:szCs w:val="24"/>
        </w:rPr>
        <w:t>.20</w:t>
      </w:r>
      <w:r w:rsidR="00F71BF4" w:rsidRPr="003D7045">
        <w:rPr>
          <w:rFonts w:ascii="Times New Roman" w:hAnsi="Times New Roman"/>
          <w:sz w:val="24"/>
          <w:szCs w:val="24"/>
        </w:rPr>
        <w:t>2</w:t>
      </w:r>
      <w:r w:rsidR="008F0C23" w:rsidRPr="003D7045">
        <w:rPr>
          <w:rFonts w:ascii="Times New Roman" w:hAnsi="Times New Roman"/>
          <w:sz w:val="24"/>
          <w:szCs w:val="24"/>
          <w:lang w:val="sr-Cyrl-RS"/>
        </w:rPr>
        <w:t>2</w:t>
      </w:r>
      <w:r w:rsidRPr="003D7045">
        <w:rPr>
          <w:rFonts w:ascii="Times New Roman" w:hAnsi="Times New Roman"/>
          <w:sz w:val="24"/>
          <w:szCs w:val="24"/>
        </w:rPr>
        <w:t>. године</w:t>
      </w:r>
    </w:p>
    <w:p w14:paraId="45E513FD" w14:textId="77777777" w:rsidR="00F14F35" w:rsidRPr="003D7045" w:rsidRDefault="00F14F35" w:rsidP="00F14F35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14:paraId="003CA968" w14:textId="77777777" w:rsidR="00F14F35" w:rsidRPr="003D7045" w:rsidRDefault="00F14F35" w:rsidP="007B07DC">
      <w:pPr>
        <w:pStyle w:val="BodyText"/>
        <w:jc w:val="left"/>
        <w:rPr>
          <w:b/>
        </w:rPr>
      </w:pPr>
      <w:r w:rsidRPr="003D7045">
        <w:rPr>
          <w:b/>
          <w:lang w:val="en-US"/>
        </w:rPr>
        <w:t xml:space="preserve">                                                                       </w:t>
      </w:r>
    </w:p>
    <w:p w14:paraId="04025927" w14:textId="77777777" w:rsidR="000707A3" w:rsidRPr="003D7045" w:rsidRDefault="000707A3" w:rsidP="00F14F35">
      <w:pPr>
        <w:pStyle w:val="BodyText"/>
        <w:ind w:left="1134" w:hanging="1134"/>
        <w:rPr>
          <w:lang w:val="hr-BA"/>
        </w:rPr>
      </w:pPr>
    </w:p>
    <w:p w14:paraId="772E2CD9" w14:textId="49EEC55D" w:rsidR="00F14F35" w:rsidRPr="003D7045" w:rsidRDefault="00AF5DE7" w:rsidP="007363AE">
      <w:pPr>
        <w:pStyle w:val="BodyText"/>
        <w:ind w:left="1134" w:hanging="1134"/>
        <w:jc w:val="center"/>
        <w:rPr>
          <w:b/>
          <w:bCs/>
          <w:lang w:val="sr-Cyrl-RS"/>
        </w:rPr>
      </w:pPr>
      <w:bookmarkStart w:id="0" w:name="_Hlk117859741"/>
      <w:r w:rsidRPr="003D7045">
        <w:rPr>
          <w:b/>
          <w:bCs/>
          <w:lang w:val="sr-Cyrl-BA"/>
        </w:rPr>
        <w:t>Изградња аутопута на коридору Vc, дионица: Обилазница Добој</w:t>
      </w:r>
      <w:bookmarkEnd w:id="0"/>
    </w:p>
    <w:p w14:paraId="417B7186" w14:textId="77777777" w:rsidR="00F14F35" w:rsidRPr="003D7045" w:rsidRDefault="00F14F35" w:rsidP="00F14F35">
      <w:pPr>
        <w:pStyle w:val="BodyText"/>
        <w:ind w:firstLine="720"/>
        <w:rPr>
          <w:lang w:val="sr-Cyrl-RS"/>
        </w:rPr>
      </w:pPr>
    </w:p>
    <w:p w14:paraId="64DA78B3" w14:textId="5FF76077" w:rsidR="00123617" w:rsidRPr="003D7045" w:rsidRDefault="00AF5DE7" w:rsidP="007363AE">
      <w:pPr>
        <w:pStyle w:val="BodyText"/>
        <w:ind w:left="1134" w:hanging="1134"/>
        <w:jc w:val="center"/>
        <w:rPr>
          <w:b/>
          <w:bCs/>
          <w:i/>
          <w:iCs/>
          <w:lang w:val="sr-Cyrl-RS"/>
        </w:rPr>
      </w:pPr>
      <w:r w:rsidRPr="003D7045">
        <w:rPr>
          <w:b/>
          <w:bCs/>
          <w:lang w:val="sr-Cyrl-BA"/>
        </w:rPr>
        <w:t>Обавјештење о одржавању јавних консулатација</w:t>
      </w:r>
    </w:p>
    <w:p w14:paraId="37BF02B6" w14:textId="77777777" w:rsidR="00F14F35" w:rsidRPr="003D7045" w:rsidRDefault="00F14F35" w:rsidP="00F14F35">
      <w:pPr>
        <w:pStyle w:val="BodyText"/>
        <w:rPr>
          <w:lang w:val="sr-Cyrl-RS"/>
        </w:rPr>
      </w:pPr>
    </w:p>
    <w:p w14:paraId="2E75BAFB" w14:textId="129972CC" w:rsidR="007363AE" w:rsidRPr="003D7045" w:rsidRDefault="007363AE" w:rsidP="007363AE">
      <w:pPr>
        <w:pStyle w:val="BodyText"/>
        <w:rPr>
          <w:lang w:val="sr-Cyrl-BA"/>
        </w:rPr>
      </w:pPr>
      <w:r w:rsidRPr="003D7045">
        <w:rPr>
          <w:lang w:val="sr-Cyrl-RS"/>
        </w:rPr>
        <w:tab/>
        <w:t xml:space="preserve">Јавно предузеће „Аутопутеви Републике Српске“ Бања Лука, обавјештава локално становништво и друге заинтересоване стране, да ће се у склопу реализације пројекта: </w:t>
      </w:r>
      <w:r w:rsidRPr="003D7045">
        <w:rPr>
          <w:lang w:val="sr-Cyrl-BA"/>
        </w:rPr>
        <w:t>Изградњ</w:t>
      </w:r>
      <w:r w:rsidR="00543A0D" w:rsidRPr="003D7045">
        <w:rPr>
          <w:lang w:val="sr-Cyrl-BA"/>
        </w:rPr>
        <w:t>а</w:t>
      </w:r>
      <w:r w:rsidRPr="003D7045">
        <w:rPr>
          <w:lang w:val="sr-Cyrl-BA"/>
        </w:rPr>
        <w:t xml:space="preserve"> аутопута на коридору Vc, дионица: </w:t>
      </w:r>
      <w:r w:rsidR="002A4C85" w:rsidRPr="003D7045">
        <w:rPr>
          <w:lang w:val="sr-Cyrl-BA"/>
        </w:rPr>
        <w:t>мост Руданка – тунел Путниково брдо 2</w:t>
      </w:r>
      <w:r w:rsidRPr="003D7045">
        <w:rPr>
          <w:lang w:val="sr-Cyrl-BA"/>
        </w:rPr>
        <w:t xml:space="preserve">, одржати јавне консултације </w:t>
      </w:r>
      <w:r w:rsidR="002A4C85" w:rsidRPr="003D7045">
        <w:rPr>
          <w:lang w:val="sr-Cyrl-BA"/>
        </w:rPr>
        <w:t xml:space="preserve">за сва лица обухваћена пројектом </w:t>
      </w:r>
      <w:r w:rsidRPr="003D7045">
        <w:rPr>
          <w:lang w:val="sr-Cyrl-BA"/>
        </w:rPr>
        <w:t xml:space="preserve">на подручју Града Добоја. </w:t>
      </w:r>
    </w:p>
    <w:p w14:paraId="60C5CADB" w14:textId="5B7B1419" w:rsidR="00CC1293" w:rsidRPr="003D7045" w:rsidRDefault="00AF5DE7" w:rsidP="007363AE">
      <w:pPr>
        <w:pStyle w:val="BodyText"/>
        <w:ind w:firstLine="720"/>
        <w:rPr>
          <w:lang w:val="sr-Cyrl-RS"/>
        </w:rPr>
      </w:pPr>
      <w:r w:rsidRPr="003D7045">
        <w:rPr>
          <w:lang w:val="sr-Cyrl-BA"/>
        </w:rPr>
        <w:t xml:space="preserve">Циљ јавних консултација је да се локално становништво и друге заинтересоване стране упознају са самим пројектом, начином и динамиком извођења радова на изградњи </w:t>
      </w:r>
      <w:r w:rsidR="00CC1293" w:rsidRPr="003D7045">
        <w:rPr>
          <w:lang w:val="sr-Cyrl-BA"/>
        </w:rPr>
        <w:t>и другим информацијама</w:t>
      </w:r>
      <w:r w:rsidR="003D7045">
        <w:rPr>
          <w:lang w:val="sr-Cyrl-BA"/>
        </w:rPr>
        <w:t>,</w:t>
      </w:r>
      <w:r w:rsidR="00CC1293" w:rsidRPr="003D7045">
        <w:rPr>
          <w:lang w:val="sr-Cyrl-BA"/>
        </w:rPr>
        <w:t xml:space="preserve"> које су значајне за реализацију пројекта.</w:t>
      </w:r>
    </w:p>
    <w:p w14:paraId="7168A382" w14:textId="54911B3B" w:rsidR="00143EC5" w:rsidRPr="003D7045" w:rsidRDefault="00CC1293" w:rsidP="007363AE">
      <w:pPr>
        <w:pStyle w:val="BodyText"/>
        <w:ind w:firstLine="720"/>
        <w:rPr>
          <w:lang w:val="sr-Cyrl-BA"/>
        </w:rPr>
      </w:pPr>
      <w:r w:rsidRPr="003D7045">
        <w:rPr>
          <w:lang w:val="sr-Cyrl-BA"/>
        </w:rPr>
        <w:t xml:space="preserve">Јавне консултације </w:t>
      </w:r>
      <w:r w:rsidR="00945940" w:rsidRPr="003D7045">
        <w:rPr>
          <w:lang w:val="sr-Cyrl-BA"/>
        </w:rPr>
        <w:t>ће бити одржане у х</w:t>
      </w:r>
      <w:r w:rsidR="00143EC5" w:rsidRPr="003D7045">
        <w:rPr>
          <w:lang w:val="sr-Cyrl-BA"/>
        </w:rPr>
        <w:t xml:space="preserve">отелу </w:t>
      </w:r>
      <w:r w:rsidR="003D7045">
        <w:rPr>
          <w:lang w:val="sr-Cyrl-BA"/>
        </w:rPr>
        <w:t>„</w:t>
      </w:r>
      <w:r w:rsidR="00143EC5" w:rsidRPr="003D7045">
        <w:rPr>
          <w:lang w:val="sr-Cyrl-BA"/>
        </w:rPr>
        <w:t>Интегра</w:t>
      </w:r>
      <w:r w:rsidR="003D7045">
        <w:rPr>
          <w:lang w:val="sr-Cyrl-BA"/>
        </w:rPr>
        <w:t>“</w:t>
      </w:r>
      <w:r w:rsidR="00143EC5" w:rsidRPr="003D7045">
        <w:rPr>
          <w:lang w:val="sr-Cyrl-BA"/>
        </w:rPr>
        <w:t xml:space="preserve"> у Добоју, дана </w:t>
      </w:r>
      <w:r w:rsidR="00D032AC" w:rsidRPr="003D7045">
        <w:rPr>
          <w:lang w:val="sr-Cyrl-BA"/>
        </w:rPr>
        <w:t>24.</w:t>
      </w:r>
      <w:r w:rsidR="003D7045">
        <w:rPr>
          <w:lang w:val="sr-Cyrl-BA"/>
        </w:rPr>
        <w:t xml:space="preserve"> </w:t>
      </w:r>
      <w:r w:rsidR="00D032AC" w:rsidRPr="003D7045">
        <w:rPr>
          <w:lang w:val="sr-Cyrl-BA"/>
        </w:rPr>
        <w:t>11.</w:t>
      </w:r>
      <w:r w:rsidR="003D7045">
        <w:rPr>
          <w:lang w:val="sr-Cyrl-BA"/>
        </w:rPr>
        <w:t xml:space="preserve"> </w:t>
      </w:r>
      <w:r w:rsidR="00D032AC" w:rsidRPr="003D7045">
        <w:rPr>
          <w:lang w:val="sr-Cyrl-BA"/>
        </w:rPr>
        <w:t>2022. године са почетком у 11. часова.</w:t>
      </w:r>
    </w:p>
    <w:p w14:paraId="2E1CB940" w14:textId="2A2FE351" w:rsidR="00143EC5" w:rsidRPr="003D7045" w:rsidRDefault="007363AE" w:rsidP="00555CD9">
      <w:pPr>
        <w:pStyle w:val="BodyText"/>
        <w:ind w:firstLine="720"/>
        <w:rPr>
          <w:lang w:val="sr-Cyrl-BA"/>
        </w:rPr>
      </w:pPr>
      <w:r w:rsidRPr="003D7045">
        <w:rPr>
          <w:lang w:val="sr-Cyrl-BA"/>
        </w:rPr>
        <w:t>Позивамо становнике</w:t>
      </w:r>
      <w:r w:rsidR="002A4C85" w:rsidRPr="003D7045">
        <w:rPr>
          <w:lang w:val="sr-Cyrl-BA"/>
        </w:rPr>
        <w:t xml:space="preserve"> насеља у обухвату пројекта:</w:t>
      </w:r>
      <w:r w:rsidR="00143EC5" w:rsidRPr="003D7045">
        <w:rPr>
          <w:lang w:val="sr-Cyrl-BA"/>
        </w:rPr>
        <w:t xml:space="preserve"> Костајница, Чајре, Присаде, Плочник, Миљковац, Макљеновац</w:t>
      </w:r>
      <w:r w:rsidRPr="003D7045">
        <w:rPr>
          <w:lang w:val="sr-Cyrl-BA"/>
        </w:rPr>
        <w:t xml:space="preserve"> </w:t>
      </w:r>
      <w:r w:rsidR="002A4C85" w:rsidRPr="003D7045">
        <w:rPr>
          <w:lang w:val="sr-Cyrl-BA"/>
        </w:rPr>
        <w:t xml:space="preserve">као и друга заинтересована физичка и правна лица </w:t>
      </w:r>
      <w:r w:rsidRPr="003D7045">
        <w:rPr>
          <w:lang w:val="sr-Cyrl-BA"/>
        </w:rPr>
        <w:t>да пр</w:t>
      </w:r>
      <w:r w:rsidR="002A4C85" w:rsidRPr="003D7045">
        <w:rPr>
          <w:lang w:val="sr-Cyrl-BA"/>
        </w:rPr>
        <w:t xml:space="preserve">исуствију јавним консултацијама. </w:t>
      </w:r>
    </w:p>
    <w:p w14:paraId="69002A17" w14:textId="77777777" w:rsidR="00143EC5" w:rsidRPr="003D7045" w:rsidRDefault="00143EC5" w:rsidP="00555CD9">
      <w:pPr>
        <w:pStyle w:val="BodyText"/>
        <w:ind w:firstLine="720"/>
        <w:rPr>
          <w:rStyle w:val="Strong"/>
          <w:lang w:val="hr-BA"/>
        </w:rPr>
      </w:pPr>
    </w:p>
    <w:p w14:paraId="507257A9" w14:textId="49CFC549" w:rsidR="00604F69" w:rsidRPr="003D7045" w:rsidRDefault="00287878" w:rsidP="00287878">
      <w:pPr>
        <w:jc w:val="left"/>
        <w:rPr>
          <w:lang w:val="sr-Cyrl-BA"/>
        </w:rPr>
      </w:pPr>
      <w:r w:rsidRPr="003D7045">
        <w:rPr>
          <w:rFonts w:ascii="Times New Roman" w:hAnsi="Times New Roman"/>
          <w:lang w:val="sr-Cyrl-BA"/>
        </w:rPr>
        <w:tab/>
      </w:r>
      <w:r w:rsidR="00604F69" w:rsidRPr="003D7045">
        <w:rPr>
          <w:lang w:val="sr-Cyrl-BA"/>
        </w:rPr>
        <w:tab/>
      </w:r>
      <w:r w:rsidR="00604F69" w:rsidRPr="003D7045">
        <w:rPr>
          <w:lang w:val="sr-Cyrl-BA"/>
        </w:rPr>
        <w:tab/>
      </w:r>
      <w:r w:rsidR="00604F69" w:rsidRPr="003D7045">
        <w:rPr>
          <w:lang w:val="sr-Cyrl-BA"/>
        </w:rPr>
        <w:tab/>
      </w:r>
      <w:r w:rsidR="00604F69" w:rsidRPr="003D7045">
        <w:rPr>
          <w:lang w:val="sr-Cyrl-BA"/>
        </w:rPr>
        <w:tab/>
      </w:r>
      <w:r w:rsidR="00604F69" w:rsidRPr="003D7045">
        <w:rPr>
          <w:lang w:val="sr-Cyrl-BA"/>
        </w:rPr>
        <w:tab/>
      </w:r>
    </w:p>
    <w:p w14:paraId="4D99CA42" w14:textId="77777777" w:rsidR="008F0C23" w:rsidRPr="003D7045" w:rsidRDefault="00604F69" w:rsidP="008F0C23">
      <w:pPr>
        <w:spacing w:after="0"/>
        <w:rPr>
          <w:rFonts w:ascii="Times New Roman" w:hAnsi="Times New Roman"/>
          <w:bCs/>
          <w:lang w:val="sr-Cyrl-BA"/>
        </w:rPr>
      </w:pPr>
      <w:r w:rsidRPr="003D7045">
        <w:rPr>
          <w:rFonts w:ascii="Times New Roman" w:hAnsi="Times New Roman"/>
          <w:lang w:val="sr-Cyrl-BA"/>
        </w:rPr>
        <w:t xml:space="preserve">    </w:t>
      </w:r>
    </w:p>
    <w:p w14:paraId="5E2078E0" w14:textId="26D187AE" w:rsidR="00543A0D" w:rsidRPr="003D7045" w:rsidRDefault="007363AE" w:rsidP="00543A0D">
      <w:pPr>
        <w:spacing w:after="0"/>
        <w:ind w:left="2880" w:firstLine="720"/>
        <w:rPr>
          <w:rFonts w:ascii="Times New Roman" w:hAnsi="Times New Roman"/>
          <w:lang w:val="sr-Cyrl-RS"/>
        </w:rPr>
      </w:pPr>
      <w:r w:rsidRPr="003D7045">
        <w:rPr>
          <w:rFonts w:ascii="Times New Roman" w:hAnsi="Times New Roman"/>
          <w:lang w:val="sr-Cyrl-RS"/>
        </w:rPr>
        <w:t xml:space="preserve">Јавно предузеће „Аутопутеви Републике Српске“ </w:t>
      </w:r>
      <w:r w:rsidR="002A4C85" w:rsidRPr="003D7045">
        <w:rPr>
          <w:rFonts w:ascii="Times New Roman" w:hAnsi="Times New Roman"/>
          <w:lang w:val="sr-Cyrl-RS"/>
        </w:rPr>
        <w:t xml:space="preserve"> д.</w:t>
      </w:r>
      <w:r w:rsidR="003D7045">
        <w:rPr>
          <w:rFonts w:ascii="Times New Roman" w:hAnsi="Times New Roman"/>
          <w:lang w:val="sr-Cyrl-RS"/>
        </w:rPr>
        <w:t>о</w:t>
      </w:r>
      <w:r w:rsidR="002A4C85" w:rsidRPr="003D7045">
        <w:rPr>
          <w:rFonts w:ascii="Times New Roman" w:hAnsi="Times New Roman"/>
          <w:lang w:val="sr-Cyrl-RS"/>
        </w:rPr>
        <w:t>.</w:t>
      </w:r>
      <w:r w:rsidR="003D7045">
        <w:rPr>
          <w:rFonts w:ascii="Times New Roman" w:hAnsi="Times New Roman"/>
          <w:lang w:val="sr-Cyrl-RS"/>
        </w:rPr>
        <w:t>о.</w:t>
      </w:r>
    </w:p>
    <w:p w14:paraId="544BAB74" w14:textId="1ECA168C" w:rsidR="00FE47A2" w:rsidRPr="003D7045" w:rsidRDefault="007363AE" w:rsidP="00543A0D">
      <w:pPr>
        <w:spacing w:after="0"/>
        <w:ind w:left="5040" w:firstLine="720"/>
        <w:rPr>
          <w:lang w:val="sr-Cyrl-BA"/>
        </w:rPr>
      </w:pPr>
      <w:r w:rsidRPr="003D7045">
        <w:rPr>
          <w:rFonts w:ascii="Times New Roman" w:hAnsi="Times New Roman"/>
          <w:lang w:val="sr-Cyrl-RS"/>
        </w:rPr>
        <w:t>Бања Лука</w:t>
      </w:r>
    </w:p>
    <w:sectPr w:rsidR="00FE47A2" w:rsidRPr="003D7045" w:rsidSect="006D7B1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05" w:right="991" w:bottom="1135" w:left="1418" w:header="426" w:footer="2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A523" w14:textId="77777777" w:rsidR="00DF11C1" w:rsidRDefault="00DF11C1">
      <w:pPr>
        <w:spacing w:after="0"/>
      </w:pPr>
      <w:r>
        <w:separator/>
      </w:r>
    </w:p>
  </w:endnote>
  <w:endnote w:type="continuationSeparator" w:id="0">
    <w:p w14:paraId="1A84942C" w14:textId="77777777" w:rsidR="00DF11C1" w:rsidRDefault="00DF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6E2" w14:textId="77777777" w:rsidR="00A57BC4" w:rsidRDefault="00A57BC4" w:rsidP="0090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FF9E8" w14:textId="77777777" w:rsidR="00A57BC4" w:rsidRDefault="00A57BC4" w:rsidP="00752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FF9D" w14:textId="77777777" w:rsidR="00A57BC4" w:rsidRPr="00032857" w:rsidRDefault="00A57BC4" w:rsidP="00032857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  <w:rFonts w:ascii="Times New Roman" w:hAnsi="Times New Roman"/>
        <w:color w:val="1F497D"/>
        <w:sz w:val="16"/>
        <w:szCs w:val="16"/>
      </w:rPr>
    </w:pPr>
    <w:r w:rsidRPr="00032857">
      <w:rPr>
        <w:rStyle w:val="PageNumber"/>
        <w:rFonts w:ascii="Times New Roman" w:hAnsi="Times New Roman"/>
        <w:color w:val="1F497D"/>
        <w:sz w:val="16"/>
        <w:szCs w:val="16"/>
      </w:rPr>
      <w:fldChar w:fldCharType="begin"/>
    </w:r>
    <w:r w:rsidRPr="00032857">
      <w:rPr>
        <w:rStyle w:val="PageNumber"/>
        <w:rFonts w:ascii="Times New Roman" w:hAnsi="Times New Roman"/>
        <w:color w:val="1F497D"/>
        <w:sz w:val="16"/>
        <w:szCs w:val="16"/>
      </w:rPr>
      <w:instrText xml:space="preserve">PAGE  </w:instrText>
    </w:r>
    <w:r w:rsidRPr="00032857">
      <w:rPr>
        <w:rStyle w:val="PageNumber"/>
        <w:rFonts w:ascii="Times New Roman" w:hAnsi="Times New Roman"/>
        <w:color w:val="1F497D"/>
        <w:sz w:val="16"/>
        <w:szCs w:val="16"/>
      </w:rPr>
      <w:fldChar w:fldCharType="separate"/>
    </w:r>
    <w:r w:rsidR="008F0C23">
      <w:rPr>
        <w:rStyle w:val="PageNumber"/>
        <w:rFonts w:ascii="Times New Roman" w:hAnsi="Times New Roman"/>
        <w:noProof/>
        <w:color w:val="1F497D"/>
        <w:sz w:val="16"/>
        <w:szCs w:val="16"/>
      </w:rPr>
      <w:t>2</w:t>
    </w:r>
    <w:r w:rsidRPr="00032857">
      <w:rPr>
        <w:rStyle w:val="PageNumber"/>
        <w:rFonts w:ascii="Times New Roman" w:hAnsi="Times New Roman"/>
        <w:color w:val="1F497D"/>
        <w:sz w:val="16"/>
        <w:szCs w:val="16"/>
      </w:rPr>
      <w:fldChar w:fldCharType="end"/>
    </w:r>
  </w:p>
  <w:p w14:paraId="343A12A3" w14:textId="77777777" w:rsidR="00A57BC4" w:rsidRDefault="00A57BC4" w:rsidP="003A786F">
    <w:pPr>
      <w:pStyle w:val="Footer"/>
      <w:ind w:right="-2"/>
      <w:rPr>
        <w:lang w:val="sr-Cyrl-BA"/>
      </w:rPr>
    </w:pPr>
  </w:p>
  <w:p w14:paraId="32E9C092" w14:textId="77777777" w:rsidR="00A57BC4" w:rsidRPr="005049CF" w:rsidRDefault="00A57BC4" w:rsidP="003A786F">
    <w:pPr>
      <w:pStyle w:val="Footer"/>
      <w:ind w:right="-2"/>
      <w:rPr>
        <w:lang w:val="sr-Cyrl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0D2F" w14:textId="77777777" w:rsidR="00DF11C1" w:rsidRDefault="00DF11C1">
      <w:pPr>
        <w:spacing w:after="0"/>
      </w:pPr>
      <w:r>
        <w:separator/>
      </w:r>
    </w:p>
  </w:footnote>
  <w:footnote w:type="continuationSeparator" w:id="0">
    <w:p w14:paraId="171BFC49" w14:textId="77777777" w:rsidR="00DF11C1" w:rsidRDefault="00DF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9C3" w14:textId="77777777" w:rsidR="00A57BC4" w:rsidRPr="0043783B" w:rsidRDefault="00A57BC4" w:rsidP="00437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513"/>
    </w:tblGrid>
    <w:tr w:rsidR="00EC26B5" w14:paraId="40207A11" w14:textId="77777777" w:rsidTr="00A915AC">
      <w:tc>
        <w:tcPr>
          <w:tcW w:w="2093" w:type="dxa"/>
        </w:tcPr>
        <w:p w14:paraId="5B59568C" w14:textId="77777777" w:rsidR="00EC26B5" w:rsidRDefault="00EC26B5" w:rsidP="00EC26B5">
          <w:pPr>
            <w:spacing w:after="40"/>
            <w:jc w:val="left"/>
            <w:rPr>
              <w:rFonts w:cs="Tahoma"/>
              <w:sz w:val="20"/>
              <w:lang w:val="sr-Cyrl-BA"/>
            </w:rPr>
          </w:pPr>
          <w:r>
            <w:rPr>
              <w:rFonts w:cs="Tahoma"/>
              <w:noProof/>
              <w:sz w:val="20"/>
              <w:lang w:val="en-GB" w:eastAsia="en-GB"/>
            </w:rPr>
            <w:drawing>
              <wp:inline distT="0" distB="0" distL="0" distR="0" wp14:anchorId="38F7A37C" wp14:editId="0F47A690">
                <wp:extent cx="1226474" cy="781396"/>
                <wp:effectExtent l="19050" t="0" r="0" b="0"/>
                <wp:docPr id="3" name="Picture 1" descr="D:\Desktop 130204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 130204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4" t="7471" r="3773" b="8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474" cy="78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0D5A292E" w14:textId="77777777" w:rsidR="00EC26B5" w:rsidRPr="00D221DD" w:rsidRDefault="00EC26B5" w:rsidP="00EC26B5">
          <w:pPr>
            <w:spacing w:after="0"/>
            <w:ind w:left="-108"/>
            <w:jc w:val="left"/>
            <w:rPr>
              <w:rFonts w:ascii="Times New Roman" w:hAnsi="Times New Roman"/>
              <w:b/>
              <w:lang w:val="sr-Cyrl-BA"/>
            </w:rPr>
          </w:pPr>
          <w:r w:rsidRPr="00D221DD">
            <w:rPr>
              <w:rFonts w:ascii="Times New Roman" w:hAnsi="Times New Roman"/>
              <w:b/>
              <w:lang w:val="sr-Cyrl-BA"/>
            </w:rPr>
            <w:t>Јавно предузеће „Аутопутеви Републике Српске“ д.о.о. Бања Лука</w:t>
          </w:r>
        </w:p>
        <w:p w14:paraId="56EA87E6" w14:textId="77777777" w:rsidR="00EC26B5" w:rsidRPr="00D221DD" w:rsidRDefault="00EC26B5" w:rsidP="00EC26B5">
          <w:pPr>
            <w:spacing w:after="0"/>
            <w:ind w:left="-108"/>
            <w:jc w:val="left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D221DD">
            <w:rPr>
              <w:rFonts w:ascii="Times New Roman" w:hAnsi="Times New Roman"/>
              <w:b/>
              <w:sz w:val="22"/>
              <w:szCs w:val="22"/>
              <w:lang w:val="sr-Cyrl-BA"/>
            </w:rPr>
            <w:t>Васе Пелагића 10, 78 000 Бања Лука</w:t>
          </w:r>
        </w:p>
        <w:p w14:paraId="7E6C799D" w14:textId="77777777" w:rsidR="00EC26B5" w:rsidRPr="000E725E" w:rsidRDefault="00EC26B5" w:rsidP="00EC26B5">
          <w:pPr>
            <w:spacing w:after="0"/>
            <w:ind w:left="-108" w:righ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Тел.: +387 51 233 670, +387 51 233 680, +387 51 233 690</w:t>
          </w:r>
        </w:p>
        <w:p w14:paraId="22826DEE" w14:textId="77777777" w:rsidR="00EC26B5" w:rsidRPr="000E725E" w:rsidRDefault="00EC26B5" w:rsidP="00EC26B5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Факс: +387 51 233 700</w:t>
          </w:r>
        </w:p>
        <w:p w14:paraId="00BFFA8A" w14:textId="77777777" w:rsidR="00EC26B5" w:rsidRPr="000E725E" w:rsidRDefault="00EC26B5" w:rsidP="00EC26B5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e-mail: info@autoputevirs.com</w:t>
          </w:r>
        </w:p>
        <w:p w14:paraId="5FFB20A6" w14:textId="77777777" w:rsidR="00EC26B5" w:rsidRPr="000E725E" w:rsidRDefault="00EC26B5" w:rsidP="00EC26B5">
          <w:pPr>
            <w:spacing w:after="0"/>
            <w:ind w:left="-108"/>
            <w:jc w:val="left"/>
            <w:rPr>
              <w:rFonts w:cs="Tahoma"/>
              <w:b/>
              <w:sz w:val="20"/>
              <w:szCs w:val="20"/>
              <w:u w:val="single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www.autoputevirs.com</w:t>
          </w:r>
        </w:p>
      </w:tc>
    </w:tr>
  </w:tbl>
  <w:p w14:paraId="222CB61A" w14:textId="77777777" w:rsidR="00A57BC4" w:rsidRPr="000E725E" w:rsidRDefault="00A57BC4" w:rsidP="00E157AA">
    <w:pPr>
      <w:spacing w:after="40"/>
      <w:jc w:val="left"/>
      <w:rPr>
        <w:rFonts w:cs="Tahoma"/>
        <w:sz w:val="20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10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27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88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8F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E7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6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8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4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4510"/>
    <w:multiLevelType w:val="hybridMultilevel"/>
    <w:tmpl w:val="995A84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FA9"/>
    <w:multiLevelType w:val="hybridMultilevel"/>
    <w:tmpl w:val="AF6C5914"/>
    <w:lvl w:ilvl="0" w:tplc="D22ED8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A938A8"/>
    <w:multiLevelType w:val="singleLevel"/>
    <w:tmpl w:val="7EE476F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1851185D"/>
    <w:multiLevelType w:val="hybridMultilevel"/>
    <w:tmpl w:val="9E7C9B64"/>
    <w:lvl w:ilvl="0" w:tplc="889C53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90384"/>
    <w:multiLevelType w:val="hybridMultilevel"/>
    <w:tmpl w:val="2DF0A8E6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14F68"/>
    <w:multiLevelType w:val="hybridMultilevel"/>
    <w:tmpl w:val="1CD09BF0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421A89"/>
    <w:multiLevelType w:val="hybridMultilevel"/>
    <w:tmpl w:val="9A3C8A02"/>
    <w:lvl w:ilvl="0" w:tplc="864C8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4CDB"/>
    <w:multiLevelType w:val="hybridMultilevel"/>
    <w:tmpl w:val="DA860A50"/>
    <w:lvl w:ilvl="0" w:tplc="9DAC56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66BB3"/>
    <w:multiLevelType w:val="hybridMultilevel"/>
    <w:tmpl w:val="496ADC80"/>
    <w:lvl w:ilvl="0" w:tplc="22102C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012E2"/>
    <w:multiLevelType w:val="singleLevel"/>
    <w:tmpl w:val="6AF80B00"/>
    <w:lvl w:ilvl="0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0" w15:restartNumberingAfterBreak="0">
    <w:nsid w:val="4C1F17E0"/>
    <w:multiLevelType w:val="hybridMultilevel"/>
    <w:tmpl w:val="5E94DC98"/>
    <w:lvl w:ilvl="0" w:tplc="11D47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A11D6"/>
    <w:multiLevelType w:val="hybridMultilevel"/>
    <w:tmpl w:val="04184BD6"/>
    <w:lvl w:ilvl="0" w:tplc="640CB17A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03805"/>
    <w:multiLevelType w:val="hybridMultilevel"/>
    <w:tmpl w:val="93661844"/>
    <w:lvl w:ilvl="0" w:tplc="539AAB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844255"/>
    <w:multiLevelType w:val="hybridMultilevel"/>
    <w:tmpl w:val="B31A5F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0447">
    <w:abstractNumId w:val="12"/>
  </w:num>
  <w:num w:numId="2" w16cid:durableId="1761755005">
    <w:abstractNumId w:val="19"/>
  </w:num>
  <w:num w:numId="3" w16cid:durableId="1930116812">
    <w:abstractNumId w:val="9"/>
  </w:num>
  <w:num w:numId="4" w16cid:durableId="1473061038">
    <w:abstractNumId w:val="7"/>
  </w:num>
  <w:num w:numId="5" w16cid:durableId="1873810064">
    <w:abstractNumId w:val="6"/>
  </w:num>
  <w:num w:numId="6" w16cid:durableId="1951281323">
    <w:abstractNumId w:val="5"/>
  </w:num>
  <w:num w:numId="7" w16cid:durableId="610937397">
    <w:abstractNumId w:val="4"/>
  </w:num>
  <w:num w:numId="8" w16cid:durableId="1333289425">
    <w:abstractNumId w:val="8"/>
  </w:num>
  <w:num w:numId="9" w16cid:durableId="726994417">
    <w:abstractNumId w:val="3"/>
  </w:num>
  <w:num w:numId="10" w16cid:durableId="514542268">
    <w:abstractNumId w:val="2"/>
  </w:num>
  <w:num w:numId="11" w16cid:durableId="898325834">
    <w:abstractNumId w:val="1"/>
  </w:num>
  <w:num w:numId="12" w16cid:durableId="48385755">
    <w:abstractNumId w:val="0"/>
  </w:num>
  <w:num w:numId="13" w16cid:durableId="884681880">
    <w:abstractNumId w:val="21"/>
  </w:num>
  <w:num w:numId="14" w16cid:durableId="905995131">
    <w:abstractNumId w:val="11"/>
  </w:num>
  <w:num w:numId="15" w16cid:durableId="1613971041">
    <w:abstractNumId w:val="13"/>
  </w:num>
  <w:num w:numId="16" w16cid:durableId="1057512290">
    <w:abstractNumId w:val="14"/>
  </w:num>
  <w:num w:numId="17" w16cid:durableId="1824731497">
    <w:abstractNumId w:val="15"/>
  </w:num>
  <w:num w:numId="18" w16cid:durableId="996036319">
    <w:abstractNumId w:val="10"/>
  </w:num>
  <w:num w:numId="19" w16cid:durableId="162621990">
    <w:abstractNumId w:val="23"/>
  </w:num>
  <w:num w:numId="20" w16cid:durableId="905528873">
    <w:abstractNumId w:val="22"/>
  </w:num>
  <w:num w:numId="21" w16cid:durableId="962927062">
    <w:abstractNumId w:val="16"/>
  </w:num>
  <w:num w:numId="22" w16cid:durableId="1745373597">
    <w:abstractNumId w:val="17"/>
  </w:num>
  <w:num w:numId="23" w16cid:durableId="1929650577">
    <w:abstractNumId w:val="18"/>
  </w:num>
  <w:num w:numId="24" w16cid:durableId="1760908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E0"/>
    <w:rsid w:val="00021DC3"/>
    <w:rsid w:val="00031423"/>
    <w:rsid w:val="00032857"/>
    <w:rsid w:val="00054630"/>
    <w:rsid w:val="00054C3A"/>
    <w:rsid w:val="00064E6A"/>
    <w:rsid w:val="000707A3"/>
    <w:rsid w:val="0007157E"/>
    <w:rsid w:val="00084E34"/>
    <w:rsid w:val="00091E27"/>
    <w:rsid w:val="00092B4E"/>
    <w:rsid w:val="00094937"/>
    <w:rsid w:val="000B2119"/>
    <w:rsid w:val="000B5A95"/>
    <w:rsid w:val="000D1874"/>
    <w:rsid w:val="000E550F"/>
    <w:rsid w:val="000E725E"/>
    <w:rsid w:val="00101DE2"/>
    <w:rsid w:val="001058E6"/>
    <w:rsid w:val="00112930"/>
    <w:rsid w:val="00112BB9"/>
    <w:rsid w:val="00113287"/>
    <w:rsid w:val="00121FE3"/>
    <w:rsid w:val="00123507"/>
    <w:rsid w:val="00123617"/>
    <w:rsid w:val="00135491"/>
    <w:rsid w:val="00143EC5"/>
    <w:rsid w:val="00143EF8"/>
    <w:rsid w:val="00157582"/>
    <w:rsid w:val="00176AFF"/>
    <w:rsid w:val="00183961"/>
    <w:rsid w:val="00185CBA"/>
    <w:rsid w:val="001874FD"/>
    <w:rsid w:val="001973B7"/>
    <w:rsid w:val="00197739"/>
    <w:rsid w:val="001A7C78"/>
    <w:rsid w:val="001B1C70"/>
    <w:rsid w:val="001C125D"/>
    <w:rsid w:val="001C29C3"/>
    <w:rsid w:val="001C5249"/>
    <w:rsid w:val="001C6258"/>
    <w:rsid w:val="001E4B85"/>
    <w:rsid w:val="001F30DC"/>
    <w:rsid w:val="00200323"/>
    <w:rsid w:val="00236D7C"/>
    <w:rsid w:val="00241E9D"/>
    <w:rsid w:val="0024325F"/>
    <w:rsid w:val="0025189D"/>
    <w:rsid w:val="00254483"/>
    <w:rsid w:val="00265E16"/>
    <w:rsid w:val="002744B4"/>
    <w:rsid w:val="00287878"/>
    <w:rsid w:val="00291D2C"/>
    <w:rsid w:val="002A4C85"/>
    <w:rsid w:val="002F3BF6"/>
    <w:rsid w:val="002F55D9"/>
    <w:rsid w:val="003040E6"/>
    <w:rsid w:val="003118BA"/>
    <w:rsid w:val="00322202"/>
    <w:rsid w:val="003227C4"/>
    <w:rsid w:val="00323BB2"/>
    <w:rsid w:val="00340E44"/>
    <w:rsid w:val="00352A7E"/>
    <w:rsid w:val="003624B1"/>
    <w:rsid w:val="0037285E"/>
    <w:rsid w:val="0037289D"/>
    <w:rsid w:val="00376D57"/>
    <w:rsid w:val="003825E1"/>
    <w:rsid w:val="00393196"/>
    <w:rsid w:val="003A6199"/>
    <w:rsid w:val="003A786F"/>
    <w:rsid w:val="003B4843"/>
    <w:rsid w:val="003C67AE"/>
    <w:rsid w:val="003D7045"/>
    <w:rsid w:val="003F3CBB"/>
    <w:rsid w:val="004031BE"/>
    <w:rsid w:val="004124DE"/>
    <w:rsid w:val="004126DC"/>
    <w:rsid w:val="00425EB0"/>
    <w:rsid w:val="00435D62"/>
    <w:rsid w:val="00435F39"/>
    <w:rsid w:val="0043783B"/>
    <w:rsid w:val="00442DDE"/>
    <w:rsid w:val="0045021A"/>
    <w:rsid w:val="00452928"/>
    <w:rsid w:val="00474020"/>
    <w:rsid w:val="004763A2"/>
    <w:rsid w:val="00486883"/>
    <w:rsid w:val="004A3E30"/>
    <w:rsid w:val="004B12FD"/>
    <w:rsid w:val="004C52E6"/>
    <w:rsid w:val="004D2158"/>
    <w:rsid w:val="004E12F6"/>
    <w:rsid w:val="004E5B50"/>
    <w:rsid w:val="004E78D7"/>
    <w:rsid w:val="004F1FB4"/>
    <w:rsid w:val="004F3A08"/>
    <w:rsid w:val="004F4926"/>
    <w:rsid w:val="0050082B"/>
    <w:rsid w:val="005049CF"/>
    <w:rsid w:val="005343BF"/>
    <w:rsid w:val="00543A0D"/>
    <w:rsid w:val="00555CD9"/>
    <w:rsid w:val="00555F8A"/>
    <w:rsid w:val="00571D48"/>
    <w:rsid w:val="00574194"/>
    <w:rsid w:val="00581537"/>
    <w:rsid w:val="005928F4"/>
    <w:rsid w:val="005B3293"/>
    <w:rsid w:val="005C1B07"/>
    <w:rsid w:val="005C795D"/>
    <w:rsid w:val="005D1332"/>
    <w:rsid w:val="005D35C7"/>
    <w:rsid w:val="005D69B6"/>
    <w:rsid w:val="005E0A93"/>
    <w:rsid w:val="005E6B4A"/>
    <w:rsid w:val="00604F69"/>
    <w:rsid w:val="006067F0"/>
    <w:rsid w:val="00632614"/>
    <w:rsid w:val="006570AA"/>
    <w:rsid w:val="00657281"/>
    <w:rsid w:val="0068371B"/>
    <w:rsid w:val="006862F3"/>
    <w:rsid w:val="006869D1"/>
    <w:rsid w:val="00690441"/>
    <w:rsid w:val="00692593"/>
    <w:rsid w:val="00692B31"/>
    <w:rsid w:val="006960C0"/>
    <w:rsid w:val="006B2256"/>
    <w:rsid w:val="006B6A0A"/>
    <w:rsid w:val="006D7B19"/>
    <w:rsid w:val="006E00AE"/>
    <w:rsid w:val="006E00BD"/>
    <w:rsid w:val="006E6BC2"/>
    <w:rsid w:val="00710C6A"/>
    <w:rsid w:val="00730C76"/>
    <w:rsid w:val="00734F12"/>
    <w:rsid w:val="007363AE"/>
    <w:rsid w:val="00744F5C"/>
    <w:rsid w:val="00745A2E"/>
    <w:rsid w:val="00752EED"/>
    <w:rsid w:val="00762C9B"/>
    <w:rsid w:val="00771A68"/>
    <w:rsid w:val="00775C49"/>
    <w:rsid w:val="00777F7F"/>
    <w:rsid w:val="00796EBA"/>
    <w:rsid w:val="007B07DC"/>
    <w:rsid w:val="007B592B"/>
    <w:rsid w:val="007C22AC"/>
    <w:rsid w:val="007C3F70"/>
    <w:rsid w:val="007E68EA"/>
    <w:rsid w:val="00803E97"/>
    <w:rsid w:val="00814C9E"/>
    <w:rsid w:val="00823C08"/>
    <w:rsid w:val="008350B5"/>
    <w:rsid w:val="0084500D"/>
    <w:rsid w:val="00851C5E"/>
    <w:rsid w:val="00861EB0"/>
    <w:rsid w:val="00896D6D"/>
    <w:rsid w:val="008A497C"/>
    <w:rsid w:val="008B3850"/>
    <w:rsid w:val="008E04F3"/>
    <w:rsid w:val="008E3736"/>
    <w:rsid w:val="008F0C23"/>
    <w:rsid w:val="00905BE6"/>
    <w:rsid w:val="00913A6E"/>
    <w:rsid w:val="00915393"/>
    <w:rsid w:val="00920466"/>
    <w:rsid w:val="009345D4"/>
    <w:rsid w:val="009452DE"/>
    <w:rsid w:val="00945940"/>
    <w:rsid w:val="009731F9"/>
    <w:rsid w:val="00977E62"/>
    <w:rsid w:val="0098442E"/>
    <w:rsid w:val="009A1BF8"/>
    <w:rsid w:val="009A795F"/>
    <w:rsid w:val="009B11A5"/>
    <w:rsid w:val="009B57F5"/>
    <w:rsid w:val="009C3162"/>
    <w:rsid w:val="009C4BD7"/>
    <w:rsid w:val="009C67EF"/>
    <w:rsid w:val="009E6BBB"/>
    <w:rsid w:val="009F38EB"/>
    <w:rsid w:val="009F776D"/>
    <w:rsid w:val="00A03EE0"/>
    <w:rsid w:val="00A04CA8"/>
    <w:rsid w:val="00A10491"/>
    <w:rsid w:val="00A30A62"/>
    <w:rsid w:val="00A310CF"/>
    <w:rsid w:val="00A312C3"/>
    <w:rsid w:val="00A50F75"/>
    <w:rsid w:val="00A57BC4"/>
    <w:rsid w:val="00A61286"/>
    <w:rsid w:val="00A64E27"/>
    <w:rsid w:val="00A65B81"/>
    <w:rsid w:val="00A71E07"/>
    <w:rsid w:val="00A9702C"/>
    <w:rsid w:val="00AA1D54"/>
    <w:rsid w:val="00AA1E84"/>
    <w:rsid w:val="00AE63EB"/>
    <w:rsid w:val="00AF1626"/>
    <w:rsid w:val="00AF304D"/>
    <w:rsid w:val="00AF5DE7"/>
    <w:rsid w:val="00B01CDF"/>
    <w:rsid w:val="00B03A5B"/>
    <w:rsid w:val="00B04C8E"/>
    <w:rsid w:val="00B11C51"/>
    <w:rsid w:val="00B20EE6"/>
    <w:rsid w:val="00B26382"/>
    <w:rsid w:val="00B33A29"/>
    <w:rsid w:val="00B374BB"/>
    <w:rsid w:val="00B4588F"/>
    <w:rsid w:val="00B55157"/>
    <w:rsid w:val="00B72DF6"/>
    <w:rsid w:val="00B75824"/>
    <w:rsid w:val="00B81554"/>
    <w:rsid w:val="00B85735"/>
    <w:rsid w:val="00B85D04"/>
    <w:rsid w:val="00B958F8"/>
    <w:rsid w:val="00BB1BCC"/>
    <w:rsid w:val="00BE4EE5"/>
    <w:rsid w:val="00BE73E3"/>
    <w:rsid w:val="00C1192F"/>
    <w:rsid w:val="00C233D4"/>
    <w:rsid w:val="00C2735D"/>
    <w:rsid w:val="00C31DA9"/>
    <w:rsid w:val="00C346D8"/>
    <w:rsid w:val="00C467A8"/>
    <w:rsid w:val="00C52809"/>
    <w:rsid w:val="00C535C5"/>
    <w:rsid w:val="00C801BF"/>
    <w:rsid w:val="00CA0DE0"/>
    <w:rsid w:val="00CB2E02"/>
    <w:rsid w:val="00CB717F"/>
    <w:rsid w:val="00CC07E9"/>
    <w:rsid w:val="00CC1293"/>
    <w:rsid w:val="00CC633B"/>
    <w:rsid w:val="00CC6DD6"/>
    <w:rsid w:val="00CD534F"/>
    <w:rsid w:val="00CD658B"/>
    <w:rsid w:val="00D032AC"/>
    <w:rsid w:val="00D03A98"/>
    <w:rsid w:val="00D04562"/>
    <w:rsid w:val="00D05ED1"/>
    <w:rsid w:val="00D16785"/>
    <w:rsid w:val="00D221DD"/>
    <w:rsid w:val="00D25302"/>
    <w:rsid w:val="00D530CD"/>
    <w:rsid w:val="00D7198B"/>
    <w:rsid w:val="00D9135E"/>
    <w:rsid w:val="00D92A58"/>
    <w:rsid w:val="00DA1526"/>
    <w:rsid w:val="00DC2AAA"/>
    <w:rsid w:val="00DD105F"/>
    <w:rsid w:val="00DE4552"/>
    <w:rsid w:val="00DE4575"/>
    <w:rsid w:val="00DE4CA5"/>
    <w:rsid w:val="00DF0884"/>
    <w:rsid w:val="00DF11C1"/>
    <w:rsid w:val="00DF5ECF"/>
    <w:rsid w:val="00E04BE6"/>
    <w:rsid w:val="00E063FB"/>
    <w:rsid w:val="00E12769"/>
    <w:rsid w:val="00E14A2F"/>
    <w:rsid w:val="00E157AA"/>
    <w:rsid w:val="00E55803"/>
    <w:rsid w:val="00E60C67"/>
    <w:rsid w:val="00E65FB9"/>
    <w:rsid w:val="00E67D11"/>
    <w:rsid w:val="00E867FB"/>
    <w:rsid w:val="00E94927"/>
    <w:rsid w:val="00EA0448"/>
    <w:rsid w:val="00EB4EC8"/>
    <w:rsid w:val="00EC26B5"/>
    <w:rsid w:val="00EE3DDF"/>
    <w:rsid w:val="00EE542F"/>
    <w:rsid w:val="00EF07A0"/>
    <w:rsid w:val="00F0575C"/>
    <w:rsid w:val="00F14F35"/>
    <w:rsid w:val="00F15DC0"/>
    <w:rsid w:val="00F3532F"/>
    <w:rsid w:val="00F45E26"/>
    <w:rsid w:val="00F51D92"/>
    <w:rsid w:val="00F55AAD"/>
    <w:rsid w:val="00F71BF4"/>
    <w:rsid w:val="00F853E7"/>
    <w:rsid w:val="00F95BF9"/>
    <w:rsid w:val="00F9640A"/>
    <w:rsid w:val="00FA7D76"/>
    <w:rsid w:val="00FE3514"/>
    <w:rsid w:val="00FE47A2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7277A"/>
  <w15:chartTrackingRefBased/>
  <w15:docId w15:val="{CCEDA4D3-C652-487F-8DB5-7D573A45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E5"/>
    <w:pPr>
      <w:spacing w:after="120"/>
      <w:jc w:val="both"/>
    </w:pPr>
    <w:rPr>
      <w:rFonts w:ascii="Tahoma" w:hAnsi="Tahoma"/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E4EE5"/>
    <w:pPr>
      <w:keepNext/>
      <w:spacing w:before="480" w:after="24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BE4EE5"/>
    <w:pPr>
      <w:keepNext/>
      <w:spacing w:before="240"/>
      <w:jc w:val="left"/>
      <w:outlineLvl w:val="1"/>
    </w:pPr>
    <w:rPr>
      <w:b/>
      <w:caps/>
      <w:lang w:val="en-US"/>
    </w:rPr>
  </w:style>
  <w:style w:type="paragraph" w:styleId="Heading3">
    <w:name w:val="heading 3"/>
    <w:basedOn w:val="Normal"/>
    <w:next w:val="Normal"/>
    <w:qFormat/>
    <w:rsid w:val="00BE4EE5"/>
    <w:pPr>
      <w:keepNext/>
      <w:spacing w:before="240"/>
      <w:jc w:val="left"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BE4EE5"/>
    <w:pPr>
      <w:keepNext/>
      <w:spacing w:before="24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BE4EE5"/>
    <w:pPr>
      <w:spacing w:before="240"/>
      <w:jc w:val="left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D7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Footer">
    <w:name w:val="footer"/>
    <w:basedOn w:val="Normal"/>
    <w:rsid w:val="00236D7C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Caption">
    <w:name w:val="caption"/>
    <w:basedOn w:val="Normal"/>
    <w:next w:val="Normal"/>
    <w:qFormat/>
    <w:rsid w:val="00FA7D76"/>
    <w:pPr>
      <w:ind w:left="1134"/>
    </w:pPr>
    <w:rPr>
      <w:b/>
    </w:rPr>
  </w:style>
  <w:style w:type="character" w:styleId="PageNumber">
    <w:name w:val="page number"/>
    <w:rsid w:val="00BE4EE5"/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45A2E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85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68E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r-BA" w:eastAsia="hr-BA"/>
    </w:rPr>
  </w:style>
  <w:style w:type="paragraph" w:styleId="NoSpacing">
    <w:name w:val="No Spacing"/>
    <w:uiPriority w:val="1"/>
    <w:qFormat/>
    <w:rsid w:val="007E68EA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E68EA"/>
    <w:pPr>
      <w:spacing w:after="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68EA"/>
    <w:rPr>
      <w:sz w:val="24"/>
      <w:szCs w:val="24"/>
      <w:lang w:val="sr-Cyrl-CS"/>
    </w:rPr>
  </w:style>
  <w:style w:type="character" w:styleId="CommentReference">
    <w:name w:val="annotation reference"/>
    <w:uiPriority w:val="99"/>
    <w:semiHidden/>
    <w:unhideWhenUsed/>
    <w:rsid w:val="0005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4C3A"/>
    <w:rPr>
      <w:rFonts w:ascii="Tahoma" w:hAnsi="Tahoma"/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4C3A"/>
    <w:rPr>
      <w:rFonts w:ascii="Tahoma" w:hAnsi="Tahoma"/>
      <w:b/>
      <w:bCs/>
      <w:lang w:val="sr-Cyrl-CS" w:eastAsia="en-US"/>
    </w:rPr>
  </w:style>
  <w:style w:type="character" w:styleId="Strong">
    <w:name w:val="Strong"/>
    <w:uiPriority w:val="22"/>
    <w:qFormat/>
    <w:rsid w:val="0007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5986-2835-4C8B-A002-C470ADAB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Cirilica-memorandum za pismo</vt:lpstr>
    </vt:vector>
  </TitlesOfParts>
  <Company>JP Autoputevi Republike Srpske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Cirilica-memorandum za pismo</dc:title>
  <dc:subject>Cirilicni memorandum za pismo Republicke direkcije za puteve</dc:subject>
  <dc:creator>Dusan Topic</dc:creator>
  <cp:keywords/>
  <cp:lastModifiedBy>Majstorović, Dobrila </cp:lastModifiedBy>
  <cp:revision>2</cp:revision>
  <cp:lastPrinted>2017-06-27T13:35:00Z</cp:lastPrinted>
  <dcterms:created xsi:type="dcterms:W3CDTF">2022-11-11T09:56:00Z</dcterms:created>
  <dcterms:modified xsi:type="dcterms:W3CDTF">2022-11-11T09:56:00Z</dcterms:modified>
</cp:coreProperties>
</file>